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5B" w:rsidRDefault="003A575B" w:rsidP="003A575B">
      <w:pPr>
        <w:shd w:val="clear" w:color="auto" w:fill="FFFFFF"/>
        <w:spacing w:line="370" w:lineRule="exact"/>
        <w:ind w:right="13"/>
        <w:jc w:val="center"/>
        <w:rPr>
          <w:rFonts w:eastAsia="Times New Roman"/>
          <w:b/>
          <w:bCs/>
          <w:color w:val="000000"/>
          <w:spacing w:val="-5"/>
          <w:sz w:val="32"/>
          <w:szCs w:val="32"/>
        </w:rPr>
      </w:pPr>
      <w:r>
        <w:rPr>
          <w:rFonts w:eastAsia="Times New Roman"/>
          <w:b/>
          <w:bCs/>
          <w:color w:val="000000"/>
          <w:spacing w:val="-5"/>
          <w:sz w:val="32"/>
          <w:szCs w:val="32"/>
        </w:rPr>
        <w:t>АДМИНИСТРАЦИЯ РАБОЧЕГО ПОСЕЛКА ЧИК</w:t>
      </w:r>
    </w:p>
    <w:p w:rsidR="003A575B" w:rsidRDefault="003A575B" w:rsidP="003A575B">
      <w:pPr>
        <w:shd w:val="clear" w:color="auto" w:fill="FFFFFF"/>
        <w:spacing w:line="370" w:lineRule="exact"/>
        <w:ind w:right="13"/>
        <w:jc w:val="center"/>
        <w:rPr>
          <w:sz w:val="32"/>
          <w:szCs w:val="32"/>
        </w:rPr>
      </w:pPr>
      <w:proofErr w:type="spellStart"/>
      <w:r>
        <w:rPr>
          <w:rFonts w:eastAsia="Times New Roman"/>
          <w:b/>
          <w:bCs/>
          <w:color w:val="000000"/>
          <w:spacing w:val="-1"/>
          <w:sz w:val="32"/>
          <w:szCs w:val="32"/>
        </w:rPr>
        <w:t>Коченевского</w:t>
      </w:r>
      <w:proofErr w:type="spellEnd"/>
      <w:r>
        <w:rPr>
          <w:rFonts w:eastAsia="Times New Roman"/>
          <w:b/>
          <w:bCs/>
          <w:color w:val="000000"/>
          <w:spacing w:val="-1"/>
          <w:sz w:val="32"/>
          <w:szCs w:val="32"/>
        </w:rPr>
        <w:t xml:space="preserve"> района Новосибирской области</w:t>
      </w:r>
    </w:p>
    <w:p w:rsidR="003A575B" w:rsidRDefault="003A575B" w:rsidP="003A575B">
      <w:pPr>
        <w:shd w:val="clear" w:color="auto" w:fill="FFFFFF"/>
        <w:spacing w:before="355"/>
        <w:ind w:right="29"/>
        <w:jc w:val="center"/>
        <w:rPr>
          <w:rFonts w:eastAsia="Times New Roman"/>
          <w:b/>
          <w:bCs/>
          <w:color w:val="000000"/>
          <w:spacing w:val="-3"/>
          <w:sz w:val="32"/>
          <w:szCs w:val="32"/>
        </w:rPr>
      </w:pPr>
      <w:r>
        <w:rPr>
          <w:rFonts w:eastAsia="Times New Roman"/>
          <w:b/>
          <w:bCs/>
          <w:color w:val="000000"/>
          <w:spacing w:val="-3"/>
          <w:sz w:val="32"/>
          <w:szCs w:val="32"/>
        </w:rPr>
        <w:t>ПОСТАНОВЛЕНИЕ</w:t>
      </w:r>
    </w:p>
    <w:p w:rsidR="003A575B" w:rsidRDefault="003A575B" w:rsidP="003A575B">
      <w:pPr>
        <w:shd w:val="clear" w:color="auto" w:fill="FFFFFF"/>
        <w:spacing w:before="355"/>
        <w:ind w:right="29"/>
        <w:jc w:val="center"/>
        <w:rPr>
          <w:sz w:val="32"/>
          <w:szCs w:val="32"/>
        </w:rPr>
      </w:pPr>
      <w:r>
        <w:rPr>
          <w:rFonts w:eastAsia="Times New Roman"/>
          <w:b/>
          <w:bCs/>
          <w:color w:val="000000"/>
          <w:spacing w:val="-3"/>
          <w:sz w:val="32"/>
          <w:szCs w:val="32"/>
        </w:rPr>
        <w:t>(ПРОЕКТ)</w:t>
      </w:r>
    </w:p>
    <w:p w:rsidR="003A575B" w:rsidRDefault="003A575B" w:rsidP="003A575B">
      <w:pPr>
        <w:shd w:val="clear" w:color="auto" w:fill="FFFFFF"/>
        <w:spacing w:before="211"/>
        <w:ind w:right="48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от </w:t>
      </w:r>
      <w:r>
        <w:rPr>
          <w:rFonts w:eastAsia="Times New Roman"/>
          <w:color w:val="000000"/>
          <w:sz w:val="28"/>
          <w:szCs w:val="28"/>
        </w:rPr>
        <w:t>________________</w:t>
      </w:r>
      <w:r>
        <w:rPr>
          <w:rFonts w:eastAsia="Times New Roman"/>
          <w:color w:val="000000"/>
          <w:sz w:val="28"/>
          <w:szCs w:val="28"/>
        </w:rPr>
        <w:t xml:space="preserve"> № </w:t>
      </w:r>
      <w:r>
        <w:rPr>
          <w:rFonts w:eastAsia="Times New Roman"/>
          <w:color w:val="000000"/>
          <w:sz w:val="28"/>
          <w:szCs w:val="28"/>
        </w:rPr>
        <w:t>______</w:t>
      </w:r>
    </w:p>
    <w:p w:rsidR="003A575B" w:rsidRDefault="003A575B" w:rsidP="003A575B">
      <w:pPr>
        <w:shd w:val="clear" w:color="auto" w:fill="FFFFFF"/>
        <w:spacing w:before="302"/>
        <w:jc w:val="center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О создании рабочей группы по снижению неформальной занятости и легализации «серой» заработной платы</w:t>
      </w:r>
    </w:p>
    <w:p w:rsidR="003A575B" w:rsidRDefault="003A575B" w:rsidP="003A575B">
      <w:pPr>
        <w:shd w:val="clear" w:color="auto" w:fill="FFFFFF"/>
        <w:ind w:firstLine="859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3A575B" w:rsidRDefault="003A575B" w:rsidP="003A575B">
      <w:pPr>
        <w:shd w:val="clear" w:color="auto" w:fill="FFFFFF"/>
        <w:ind w:firstLine="859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В целях организации работы по исполнению поручении Главы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Коченевского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района, данными на расширенном аппаратном совещании 13.05.2015 года, по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снижению неформальной занятости и легализации «серой» заработной платы, </w:t>
      </w:r>
      <w:r>
        <w:rPr>
          <w:rFonts w:eastAsia="Times New Roman"/>
          <w:color w:val="000000"/>
          <w:spacing w:val="-2"/>
          <w:sz w:val="28"/>
          <w:szCs w:val="28"/>
        </w:rPr>
        <w:t>администрация рабочего поселка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 xml:space="preserve"> Ч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>ик</w:t>
      </w:r>
    </w:p>
    <w:p w:rsidR="003A575B" w:rsidRDefault="003A575B" w:rsidP="003A575B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6"/>
          <w:sz w:val="28"/>
          <w:szCs w:val="28"/>
        </w:rPr>
        <w:t>ПОСТАНОВЛЯЕТ:</w:t>
      </w:r>
    </w:p>
    <w:p w:rsidR="003A575B" w:rsidRDefault="003A575B" w:rsidP="003A575B">
      <w:pPr>
        <w:numPr>
          <w:ilvl w:val="0"/>
          <w:numId w:val="1"/>
        </w:numPr>
        <w:shd w:val="clear" w:color="auto" w:fill="FFFFFF"/>
        <w:ind w:firstLine="864"/>
        <w:jc w:val="both"/>
        <w:rPr>
          <w:color w:val="000000"/>
          <w:spacing w:val="-27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Создать рабочую группу по снижению неформальной занятости и легализации «серой» заработной платы и утвердить ее список согласно приложению </w:t>
      </w:r>
      <w:r>
        <w:rPr>
          <w:rFonts w:eastAsia="Times New Roman"/>
          <w:color w:val="000000"/>
          <w:spacing w:val="-8"/>
          <w:sz w:val="28"/>
          <w:szCs w:val="28"/>
        </w:rPr>
        <w:t>№ 1.</w:t>
      </w:r>
    </w:p>
    <w:p w:rsidR="003A575B" w:rsidRDefault="003A575B" w:rsidP="003A575B">
      <w:pPr>
        <w:numPr>
          <w:ilvl w:val="0"/>
          <w:numId w:val="1"/>
        </w:numPr>
        <w:shd w:val="clear" w:color="auto" w:fill="FFFFFF"/>
        <w:ind w:firstLine="864"/>
        <w:jc w:val="both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 xml:space="preserve">Утвердить Положение о рабочей группы по снижению неформальной </w:t>
      </w:r>
      <w:r>
        <w:rPr>
          <w:rFonts w:eastAsia="Times New Roman"/>
          <w:color w:val="000000"/>
          <w:spacing w:val="-2"/>
          <w:sz w:val="28"/>
          <w:szCs w:val="28"/>
        </w:rPr>
        <w:t>занятости и легализации «серой» заработной платы согласно приложению № 2.</w:t>
      </w:r>
    </w:p>
    <w:p w:rsidR="003A575B" w:rsidRDefault="003A575B" w:rsidP="003A575B">
      <w:pPr>
        <w:numPr>
          <w:ilvl w:val="0"/>
          <w:numId w:val="1"/>
        </w:numPr>
        <w:shd w:val="clear" w:color="auto" w:fill="FFFFFF"/>
        <w:ind w:firstLine="864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Опубликовать постановление в Информационном бюллетене органов </w:t>
      </w:r>
      <w:r>
        <w:rPr>
          <w:rFonts w:eastAsia="Times New Roman"/>
          <w:color w:val="000000"/>
          <w:spacing w:val="-1"/>
          <w:sz w:val="28"/>
          <w:szCs w:val="28"/>
        </w:rPr>
        <w:t>местного самоуправления рабочего поселка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 xml:space="preserve"> Ч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ик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Коченевского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района </w:t>
      </w:r>
      <w:r>
        <w:rPr>
          <w:rFonts w:eastAsia="Times New Roman"/>
          <w:color w:val="000000"/>
          <w:spacing w:val="-2"/>
          <w:sz w:val="28"/>
          <w:szCs w:val="28"/>
        </w:rPr>
        <w:t>Новосибирской области и на сайте администрации.</w:t>
      </w:r>
    </w:p>
    <w:p w:rsidR="003A575B" w:rsidRDefault="003A575B" w:rsidP="003A575B">
      <w:pPr>
        <w:shd w:val="clear" w:color="auto" w:fill="FFFFFF"/>
        <w:ind w:firstLine="851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 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реализацией настоящего постановления оставляю за собой.</w:t>
      </w:r>
    </w:p>
    <w:p w:rsidR="003A575B" w:rsidRDefault="003A575B" w:rsidP="003A575B">
      <w:pPr>
        <w:shd w:val="clear" w:color="auto" w:fill="FFFFFF"/>
        <w:ind w:left="864" w:right="13" w:hanging="864"/>
        <w:rPr>
          <w:rFonts w:eastAsia="Times New Roman"/>
          <w:color w:val="000000"/>
          <w:spacing w:val="-4"/>
          <w:sz w:val="28"/>
          <w:szCs w:val="28"/>
        </w:rPr>
      </w:pPr>
    </w:p>
    <w:p w:rsidR="003A575B" w:rsidRDefault="003A575B" w:rsidP="003A575B">
      <w:pPr>
        <w:shd w:val="clear" w:color="auto" w:fill="FFFFFF"/>
        <w:ind w:left="864" w:right="13" w:hanging="864"/>
        <w:rPr>
          <w:rFonts w:eastAsia="Times New Roman"/>
          <w:color w:val="000000"/>
          <w:spacing w:val="-4"/>
          <w:sz w:val="28"/>
          <w:szCs w:val="28"/>
        </w:rPr>
      </w:pPr>
    </w:p>
    <w:p w:rsidR="003A575B" w:rsidRDefault="003A575B" w:rsidP="003A575B">
      <w:pPr>
        <w:shd w:val="clear" w:color="auto" w:fill="FFFFFF"/>
        <w:ind w:left="864" w:right="13" w:hanging="864"/>
        <w:rPr>
          <w:rFonts w:eastAsia="Times New Roman"/>
          <w:color w:val="000000"/>
          <w:spacing w:val="-4"/>
          <w:sz w:val="28"/>
          <w:szCs w:val="28"/>
        </w:rPr>
      </w:pPr>
    </w:p>
    <w:p w:rsidR="003A575B" w:rsidRDefault="003A575B" w:rsidP="003A575B">
      <w:pPr>
        <w:shd w:val="clear" w:color="auto" w:fill="FFFFFF"/>
        <w:ind w:right="13" w:firstLine="851"/>
        <w:rPr>
          <w:rFonts w:eastAsia="Times New Roman"/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Глава рабочего поселка</w:t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 xml:space="preserve"> Ч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>ик</w:t>
      </w:r>
      <w:r>
        <w:rPr>
          <w:rFonts w:eastAsia="Times New Roman"/>
          <w:color w:val="000000"/>
          <w:spacing w:val="-4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ab/>
        <w:t xml:space="preserve">О. П. </w:t>
      </w:r>
      <w:proofErr w:type="spellStart"/>
      <w:r>
        <w:rPr>
          <w:rFonts w:eastAsia="Times New Roman"/>
          <w:color w:val="000000"/>
          <w:spacing w:val="-4"/>
          <w:sz w:val="28"/>
          <w:szCs w:val="28"/>
        </w:rPr>
        <w:t>Алпеев</w:t>
      </w:r>
      <w:proofErr w:type="spellEnd"/>
    </w:p>
    <w:p w:rsidR="003A575B" w:rsidRDefault="003A575B" w:rsidP="003A575B">
      <w:pPr>
        <w:shd w:val="clear" w:color="auto" w:fill="FFFFFF"/>
        <w:spacing w:line="322" w:lineRule="exact"/>
        <w:ind w:left="5726"/>
        <w:rPr>
          <w:sz w:val="28"/>
          <w:szCs w:val="28"/>
        </w:rPr>
      </w:pPr>
      <w:r>
        <w:rPr>
          <w:rFonts w:eastAsia="Times New Roman"/>
          <w:color w:val="000000"/>
          <w:spacing w:val="-4"/>
          <w:sz w:val="29"/>
          <w:szCs w:val="29"/>
        </w:rPr>
        <w:br w:type="page"/>
      </w:r>
      <w:r>
        <w:rPr>
          <w:rFonts w:eastAsia="Times New Roman"/>
          <w:color w:val="000000"/>
          <w:spacing w:val="-4"/>
          <w:sz w:val="28"/>
          <w:szCs w:val="28"/>
        </w:rPr>
        <w:lastRenderedPageBreak/>
        <w:t>Приложение № 1</w:t>
      </w:r>
    </w:p>
    <w:p w:rsidR="003A575B" w:rsidRDefault="003A575B" w:rsidP="003A575B">
      <w:pPr>
        <w:shd w:val="clear" w:color="auto" w:fill="FFFFFF"/>
        <w:spacing w:line="322" w:lineRule="exact"/>
        <w:ind w:left="5731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Утверждено</w:t>
      </w:r>
    </w:p>
    <w:p w:rsidR="003A575B" w:rsidRDefault="003A575B" w:rsidP="003A575B">
      <w:pPr>
        <w:shd w:val="clear" w:color="auto" w:fill="FFFFFF"/>
        <w:spacing w:line="322" w:lineRule="exact"/>
        <w:ind w:left="5736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постановлением администрации</w:t>
      </w:r>
    </w:p>
    <w:p w:rsidR="003A575B" w:rsidRDefault="003A575B" w:rsidP="003A575B">
      <w:pPr>
        <w:shd w:val="clear" w:color="auto" w:fill="FFFFFF"/>
        <w:spacing w:line="322" w:lineRule="exact"/>
        <w:ind w:left="5726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рабочего поселка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 xml:space="preserve"> Ч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>ик</w:t>
      </w:r>
    </w:p>
    <w:p w:rsidR="003A575B" w:rsidRDefault="003A575B" w:rsidP="003A575B">
      <w:pPr>
        <w:shd w:val="clear" w:color="auto" w:fill="FFFFFF"/>
        <w:spacing w:line="322" w:lineRule="exact"/>
        <w:ind w:left="5736"/>
        <w:rPr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 xml:space="preserve">от </w:t>
      </w:r>
      <w:r>
        <w:rPr>
          <w:rFonts w:eastAsia="Times New Roman"/>
          <w:color w:val="000000"/>
          <w:spacing w:val="1"/>
          <w:sz w:val="28"/>
          <w:szCs w:val="28"/>
        </w:rPr>
        <w:t>______________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№ </w:t>
      </w:r>
      <w:r>
        <w:rPr>
          <w:rFonts w:eastAsia="Times New Roman"/>
          <w:color w:val="000000"/>
          <w:spacing w:val="1"/>
          <w:sz w:val="28"/>
          <w:szCs w:val="28"/>
        </w:rPr>
        <w:t>_____</w:t>
      </w:r>
    </w:p>
    <w:p w:rsidR="003A575B" w:rsidRDefault="003A575B" w:rsidP="003A575B">
      <w:pPr>
        <w:shd w:val="clear" w:color="auto" w:fill="FFFFFF"/>
        <w:spacing w:before="202" w:line="312" w:lineRule="exact"/>
        <w:ind w:left="4589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>СПИСОК</w:t>
      </w:r>
    </w:p>
    <w:p w:rsidR="003A575B" w:rsidRDefault="003A575B" w:rsidP="003A575B">
      <w:pPr>
        <w:shd w:val="clear" w:color="auto" w:fill="FFFFFF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рабочей группы по снижению неформальной занятости и легализации «серой»</w:t>
      </w:r>
    </w:p>
    <w:p w:rsidR="003A575B" w:rsidRDefault="003A575B" w:rsidP="003A575B">
      <w:pPr>
        <w:shd w:val="clear" w:color="auto" w:fill="FFFFFF"/>
        <w:ind w:left="4046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заработной платы</w:t>
      </w:r>
    </w:p>
    <w:p w:rsidR="003A575B" w:rsidRDefault="003A575B" w:rsidP="003A575B">
      <w:pPr>
        <w:shd w:val="clear" w:color="auto" w:fill="FFFFFF"/>
        <w:tabs>
          <w:tab w:val="left" w:pos="2381"/>
        </w:tabs>
        <w:ind w:left="5"/>
        <w:rPr>
          <w:rFonts w:eastAsia="Times New Roman"/>
          <w:color w:val="000000"/>
          <w:spacing w:val="-7"/>
          <w:sz w:val="28"/>
          <w:szCs w:val="28"/>
        </w:rPr>
      </w:pPr>
    </w:p>
    <w:p w:rsidR="003A575B" w:rsidRDefault="003A575B" w:rsidP="003A575B">
      <w:pPr>
        <w:shd w:val="clear" w:color="auto" w:fill="FFFFFF"/>
        <w:tabs>
          <w:tab w:val="left" w:pos="2381"/>
        </w:tabs>
        <w:ind w:left="5"/>
        <w:jc w:val="both"/>
        <w:rPr>
          <w:sz w:val="28"/>
          <w:szCs w:val="28"/>
        </w:rPr>
      </w:pPr>
      <w:proofErr w:type="spellStart"/>
      <w:r>
        <w:rPr>
          <w:rFonts w:eastAsia="Times New Roman"/>
          <w:color w:val="000000"/>
          <w:spacing w:val="-7"/>
          <w:sz w:val="28"/>
          <w:szCs w:val="28"/>
        </w:rPr>
        <w:t>Алпеев</w:t>
      </w:r>
      <w:proofErr w:type="spellEnd"/>
      <w:r>
        <w:rPr>
          <w:rFonts w:eastAsia="Times New Roman"/>
          <w:color w:val="000000"/>
          <w:spacing w:val="-7"/>
          <w:sz w:val="28"/>
          <w:szCs w:val="28"/>
        </w:rPr>
        <w:t xml:space="preserve"> О. П.</w:t>
      </w:r>
      <w:r>
        <w:rPr>
          <w:rFonts w:eastAsia="Times New Roman"/>
          <w:color w:val="000000"/>
          <w:spacing w:val="-7"/>
          <w:sz w:val="28"/>
          <w:szCs w:val="28"/>
        </w:rPr>
        <w:tab/>
      </w:r>
      <w:r>
        <w:rPr>
          <w:rFonts w:eastAsia="Times New Roman"/>
          <w:color w:val="000000"/>
          <w:spacing w:val="-7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Глава рабочего поселка Чик, председатель комиссии</w:t>
      </w:r>
    </w:p>
    <w:p w:rsidR="003A575B" w:rsidRDefault="003A575B" w:rsidP="003A575B">
      <w:pPr>
        <w:shd w:val="clear" w:color="auto" w:fill="FFFFFF"/>
        <w:ind w:left="2885" w:hanging="2880"/>
        <w:jc w:val="both"/>
        <w:rPr>
          <w:sz w:val="28"/>
          <w:szCs w:val="28"/>
        </w:rPr>
      </w:pP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Кирченко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Е. А.</w:t>
      </w:r>
      <w:r>
        <w:rPr>
          <w:rFonts w:eastAsia="Times New Roman"/>
          <w:color w:val="000000"/>
          <w:spacing w:val="-1"/>
          <w:sz w:val="28"/>
          <w:szCs w:val="28"/>
        </w:rPr>
        <w:tab/>
        <w:t xml:space="preserve">заместитель главы администрации, заместитель </w:t>
      </w:r>
      <w:r>
        <w:rPr>
          <w:rFonts w:eastAsia="Times New Roman"/>
          <w:color w:val="000000"/>
          <w:spacing w:val="-2"/>
          <w:sz w:val="28"/>
          <w:szCs w:val="28"/>
        </w:rPr>
        <w:t>председателя комиссии</w:t>
      </w:r>
    </w:p>
    <w:p w:rsidR="003A575B" w:rsidRDefault="003A575B" w:rsidP="003A575B">
      <w:pPr>
        <w:shd w:val="clear" w:color="auto" w:fill="FFFFFF"/>
        <w:ind w:left="5"/>
        <w:jc w:val="both"/>
        <w:rPr>
          <w:sz w:val="28"/>
          <w:szCs w:val="28"/>
        </w:rPr>
      </w:pP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Гребенкина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О. О.</w:t>
      </w:r>
      <w:r>
        <w:rPr>
          <w:rFonts w:eastAsia="Times New Roman"/>
          <w:color w:val="000000"/>
          <w:spacing w:val="-1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ab/>
        <w:t>специалист администрации, секретарь комиссии</w:t>
      </w:r>
    </w:p>
    <w:p w:rsidR="003A575B" w:rsidRDefault="003A575B" w:rsidP="003A575B">
      <w:pPr>
        <w:shd w:val="clear" w:color="auto" w:fill="FFFFFF"/>
        <w:ind w:right="13"/>
        <w:jc w:val="both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Члены комиссии:</w:t>
      </w:r>
    </w:p>
    <w:p w:rsidR="003A575B" w:rsidRDefault="003A575B" w:rsidP="003A575B">
      <w:pPr>
        <w:shd w:val="clear" w:color="auto" w:fill="FFFFFF"/>
        <w:ind w:right="13"/>
        <w:jc w:val="both"/>
        <w:rPr>
          <w:sz w:val="28"/>
          <w:szCs w:val="28"/>
        </w:rPr>
      </w:pPr>
      <w:proofErr w:type="spellStart"/>
      <w:r>
        <w:rPr>
          <w:rFonts w:eastAsia="Times New Roman"/>
          <w:color w:val="000000"/>
          <w:spacing w:val="-5"/>
          <w:sz w:val="28"/>
          <w:szCs w:val="28"/>
        </w:rPr>
        <w:t>Беловодская</w:t>
      </w:r>
      <w:proofErr w:type="spellEnd"/>
      <w:r>
        <w:rPr>
          <w:rFonts w:eastAsia="Times New Roman"/>
          <w:color w:val="000000"/>
          <w:spacing w:val="-5"/>
          <w:sz w:val="28"/>
          <w:szCs w:val="28"/>
        </w:rPr>
        <w:t xml:space="preserve"> Т. А.</w:t>
      </w:r>
      <w:r>
        <w:rPr>
          <w:rFonts w:eastAsia="Times New Roman"/>
          <w:color w:val="000000"/>
          <w:spacing w:val="-5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ab/>
        <w:t>ведущий специалист</w:t>
      </w:r>
    </w:p>
    <w:p w:rsidR="003A575B" w:rsidRDefault="003A575B" w:rsidP="003A575B">
      <w:pPr>
        <w:shd w:val="clear" w:color="auto" w:fill="FFFFFF"/>
        <w:ind w:left="2835" w:hanging="2835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Гордиенко 3. П.</w:t>
      </w:r>
      <w:r>
        <w:rPr>
          <w:rFonts w:eastAsia="Times New Roman"/>
          <w:color w:val="000000"/>
          <w:spacing w:val="-2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ab/>
        <w:t>заместитель председателя Общественного совета при администрации рабочего поселка Чик</w:t>
      </w:r>
    </w:p>
    <w:p w:rsidR="003A575B" w:rsidRDefault="003A575B" w:rsidP="003A575B">
      <w:pPr>
        <w:shd w:val="clear" w:color="auto" w:fill="FFFFFF"/>
        <w:ind w:left="5"/>
        <w:jc w:val="both"/>
        <w:rPr>
          <w:sz w:val="28"/>
          <w:szCs w:val="28"/>
        </w:rPr>
      </w:pP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Комкова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 xml:space="preserve"> Н. Т.</w:t>
      </w:r>
      <w:r>
        <w:rPr>
          <w:rFonts w:eastAsia="Times New Roman"/>
          <w:color w:val="000000"/>
          <w:spacing w:val="-2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ab/>
        <w:t>делопроизводитель</w:t>
      </w:r>
    </w:p>
    <w:p w:rsidR="003A575B" w:rsidRDefault="003A575B" w:rsidP="003A575B">
      <w:pPr>
        <w:shd w:val="clear" w:color="auto" w:fill="FFFFFF"/>
        <w:ind w:left="10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Осипенко Н. Ф.</w:t>
      </w:r>
      <w:r>
        <w:rPr>
          <w:rFonts w:eastAsia="Times New Roman"/>
          <w:color w:val="000000"/>
          <w:spacing w:val="-1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ab/>
        <w:t>ведущий специалис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т-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главный бухгалтер</w:t>
      </w:r>
    </w:p>
    <w:p w:rsidR="003A575B" w:rsidRDefault="003A575B" w:rsidP="003A575B">
      <w:pPr>
        <w:shd w:val="clear" w:color="auto" w:fill="FFFFFF"/>
        <w:ind w:left="5789"/>
        <w:rPr>
          <w:sz w:val="28"/>
          <w:szCs w:val="28"/>
        </w:rPr>
      </w:pPr>
      <w:r>
        <w:br w:type="page"/>
      </w:r>
      <w:r>
        <w:rPr>
          <w:rFonts w:eastAsia="Times New Roman"/>
          <w:color w:val="000000"/>
          <w:spacing w:val="-2"/>
          <w:sz w:val="28"/>
          <w:szCs w:val="28"/>
        </w:rPr>
        <w:lastRenderedPageBreak/>
        <w:t>Приложение № 2</w:t>
      </w:r>
    </w:p>
    <w:p w:rsidR="003A575B" w:rsidRDefault="003A575B" w:rsidP="003A575B">
      <w:pPr>
        <w:shd w:val="clear" w:color="auto" w:fill="FFFFFF"/>
        <w:ind w:left="5789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Утверждено</w:t>
      </w:r>
    </w:p>
    <w:p w:rsidR="003A575B" w:rsidRDefault="003A575B" w:rsidP="003A575B">
      <w:pPr>
        <w:shd w:val="clear" w:color="auto" w:fill="FFFFFF"/>
        <w:ind w:left="5794"/>
        <w:rPr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постановлением администрации</w:t>
      </w:r>
    </w:p>
    <w:p w:rsidR="003A575B" w:rsidRDefault="003A575B" w:rsidP="003A575B">
      <w:pPr>
        <w:shd w:val="clear" w:color="auto" w:fill="FFFFFF"/>
        <w:ind w:left="5789"/>
        <w:rPr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рабочего поселка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 xml:space="preserve"> Ч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>ик</w:t>
      </w:r>
    </w:p>
    <w:p w:rsidR="003A575B" w:rsidRDefault="003A575B" w:rsidP="003A575B">
      <w:pPr>
        <w:shd w:val="clear" w:color="auto" w:fill="FFFFFF"/>
        <w:ind w:left="5794"/>
        <w:rPr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 xml:space="preserve">от </w:t>
      </w:r>
      <w:r>
        <w:rPr>
          <w:rFonts w:eastAsia="Times New Roman"/>
          <w:color w:val="000000"/>
          <w:spacing w:val="1"/>
          <w:sz w:val="28"/>
          <w:szCs w:val="28"/>
        </w:rPr>
        <w:t>_________________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№ </w:t>
      </w:r>
      <w:r>
        <w:rPr>
          <w:rFonts w:eastAsia="Times New Roman"/>
          <w:color w:val="000000"/>
          <w:spacing w:val="1"/>
          <w:sz w:val="28"/>
          <w:szCs w:val="28"/>
        </w:rPr>
        <w:t>_____</w:t>
      </w:r>
      <w:bookmarkStart w:id="0" w:name="_GoBack"/>
      <w:bookmarkEnd w:id="0"/>
    </w:p>
    <w:p w:rsidR="003A575B" w:rsidRDefault="003A575B" w:rsidP="003A575B">
      <w:pPr>
        <w:shd w:val="clear" w:color="auto" w:fill="FFFFFF"/>
        <w:ind w:right="29"/>
        <w:jc w:val="center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3A575B" w:rsidRDefault="003A575B" w:rsidP="003A575B">
      <w:pPr>
        <w:shd w:val="clear" w:color="auto" w:fill="FFFFFF"/>
        <w:ind w:right="29"/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ПОЛОЖЕНИЕ</w:t>
      </w:r>
    </w:p>
    <w:p w:rsidR="003A575B" w:rsidRDefault="003A575B" w:rsidP="003A575B">
      <w:pPr>
        <w:shd w:val="clear" w:color="auto" w:fill="FFFFFF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о создании рабочей группы по снижению неформальной занятости и легализации</w:t>
      </w:r>
    </w:p>
    <w:p w:rsidR="003A575B" w:rsidRDefault="003A575B" w:rsidP="003A575B">
      <w:pPr>
        <w:shd w:val="clear" w:color="auto" w:fill="FFFFFF"/>
        <w:ind w:right="19"/>
        <w:jc w:val="center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«серой» заработной платы</w:t>
      </w:r>
    </w:p>
    <w:p w:rsidR="003A575B" w:rsidRDefault="003A575B" w:rsidP="003A575B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</w:p>
    <w:p w:rsidR="003A575B" w:rsidRDefault="003A575B" w:rsidP="003A575B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1. </w:t>
      </w:r>
      <w:r>
        <w:rPr>
          <w:rFonts w:eastAsia="Times New Roman"/>
          <w:color w:val="000000"/>
          <w:spacing w:val="-4"/>
          <w:sz w:val="28"/>
          <w:szCs w:val="28"/>
        </w:rPr>
        <w:t>Общие положения</w:t>
      </w:r>
    </w:p>
    <w:p w:rsidR="003A575B" w:rsidRDefault="003A575B" w:rsidP="003A575B">
      <w:pPr>
        <w:numPr>
          <w:ilvl w:val="0"/>
          <w:numId w:val="2"/>
        </w:numPr>
        <w:shd w:val="clear" w:color="auto" w:fill="FFFFFF"/>
        <w:ind w:firstLine="851"/>
        <w:jc w:val="both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 xml:space="preserve">Рабочая группа по снижению неформальной занятости и легализации </w:t>
      </w:r>
      <w:r>
        <w:rPr>
          <w:rFonts w:eastAsia="Times New Roman"/>
          <w:color w:val="000000"/>
          <w:sz w:val="28"/>
          <w:szCs w:val="28"/>
        </w:rPr>
        <w:t>«серой» заработной платы (дале</w:t>
      </w:r>
      <w:proofErr w:type="gramStart"/>
      <w:r>
        <w:rPr>
          <w:rFonts w:eastAsia="Times New Roman"/>
          <w:color w:val="000000"/>
          <w:sz w:val="28"/>
          <w:szCs w:val="28"/>
        </w:rPr>
        <w:t>е-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рабочая группа) является постоянно </w:t>
      </w:r>
      <w:r>
        <w:rPr>
          <w:rFonts w:eastAsia="Times New Roman"/>
          <w:color w:val="000000"/>
          <w:spacing w:val="-3"/>
          <w:sz w:val="28"/>
          <w:szCs w:val="28"/>
        </w:rPr>
        <w:t>действующим совещательным органом.</w:t>
      </w:r>
    </w:p>
    <w:p w:rsidR="003A575B" w:rsidRDefault="003A575B" w:rsidP="003A575B">
      <w:pPr>
        <w:numPr>
          <w:ilvl w:val="0"/>
          <w:numId w:val="2"/>
        </w:numPr>
        <w:shd w:val="clear" w:color="auto" w:fill="FFFFFF"/>
        <w:ind w:firstLine="851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 xml:space="preserve">Рабочая группа образована в целях снижения неформальной занятости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(легализации трудовых отношений) и защиты трудовых прав работников, занятых в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организациях, расположенных на территории р. п. Чик, в части обеспечения права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каждого работника на своевременную и в полном объеме выплату заработной </w:t>
      </w:r>
      <w:r>
        <w:rPr>
          <w:rFonts w:eastAsia="Times New Roman"/>
          <w:color w:val="000000"/>
          <w:spacing w:val="-8"/>
          <w:sz w:val="28"/>
          <w:szCs w:val="28"/>
        </w:rPr>
        <w:t>платы.</w:t>
      </w:r>
    </w:p>
    <w:p w:rsidR="003A575B" w:rsidRDefault="003A575B" w:rsidP="003A575B">
      <w:pPr>
        <w:numPr>
          <w:ilvl w:val="0"/>
          <w:numId w:val="2"/>
        </w:numPr>
        <w:shd w:val="clear" w:color="auto" w:fill="FFFFFF"/>
        <w:ind w:firstLine="851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 xml:space="preserve">Рабочая группа в своей деятельности руководствуется Конституцией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Российской Федерации, законодательством Российской Федерации, Новосибирской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области и настоящим Положением о создании рабочей группы по снижению </w:t>
      </w:r>
      <w:r>
        <w:rPr>
          <w:rFonts w:eastAsia="Times New Roman"/>
          <w:color w:val="000000"/>
          <w:spacing w:val="1"/>
          <w:sz w:val="28"/>
          <w:szCs w:val="28"/>
        </w:rPr>
        <w:t>неформальной занятости и легализации «серой» заработной платы (дале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>е-</w:t>
      </w:r>
      <w:proofErr w:type="gramEnd"/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>Положение).</w:t>
      </w:r>
    </w:p>
    <w:p w:rsidR="003A575B" w:rsidRDefault="003A575B" w:rsidP="003A575B">
      <w:pPr>
        <w:shd w:val="clear" w:color="auto" w:fill="FFFFFF"/>
        <w:ind w:left="9864"/>
        <w:rPr>
          <w:sz w:val="28"/>
          <w:szCs w:val="28"/>
        </w:rPr>
      </w:pPr>
    </w:p>
    <w:p w:rsidR="003A575B" w:rsidRDefault="003A575B" w:rsidP="003A575B">
      <w:pPr>
        <w:shd w:val="clear" w:color="auto" w:fill="FFFFFF"/>
        <w:ind w:right="24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</w:t>
      </w:r>
      <w:r>
        <w:rPr>
          <w:rFonts w:eastAsia="Times New Roman"/>
          <w:color w:val="000000"/>
          <w:spacing w:val="-2"/>
          <w:sz w:val="28"/>
          <w:szCs w:val="28"/>
        </w:rPr>
        <w:t>Основные задачи рабочей группы</w:t>
      </w:r>
    </w:p>
    <w:p w:rsidR="003A575B" w:rsidRDefault="003A575B" w:rsidP="003A575B">
      <w:pPr>
        <w:shd w:val="clear" w:color="auto" w:fill="FFFFFF"/>
        <w:ind w:firstLine="859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Основными задачами рабочей группы являются:</w:t>
      </w:r>
    </w:p>
    <w:p w:rsidR="003A575B" w:rsidRDefault="003A575B" w:rsidP="003A575B">
      <w:pPr>
        <w:shd w:val="clear" w:color="auto" w:fill="FFFFFF"/>
        <w:ind w:right="14" w:firstLine="859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противодействие нелегальной занятости и сокрытию работодателями </w:t>
      </w:r>
      <w:r>
        <w:rPr>
          <w:rFonts w:eastAsia="Times New Roman"/>
          <w:color w:val="000000"/>
          <w:spacing w:val="-3"/>
          <w:sz w:val="28"/>
          <w:szCs w:val="28"/>
        </w:rPr>
        <w:t>фактического размера выплачиваемой заработной платы;</w:t>
      </w:r>
    </w:p>
    <w:p w:rsidR="003A575B" w:rsidRDefault="003A575B" w:rsidP="003A575B">
      <w:pPr>
        <w:shd w:val="clear" w:color="auto" w:fill="FFFFFF"/>
        <w:ind w:right="14" w:firstLine="859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7"/>
          <w:sz w:val="28"/>
          <w:szCs w:val="28"/>
        </w:rPr>
        <w:t xml:space="preserve">определение эффективных методов воздействия на работодателей,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допустивших нарушения трудового законодательства в части порядка оформления </w:t>
      </w:r>
      <w:r>
        <w:rPr>
          <w:rFonts w:eastAsia="Times New Roman"/>
          <w:color w:val="000000"/>
          <w:spacing w:val="-3"/>
          <w:sz w:val="28"/>
          <w:szCs w:val="28"/>
        </w:rPr>
        <w:t>трудовых отношений;</w:t>
      </w:r>
    </w:p>
    <w:p w:rsidR="003A575B" w:rsidRDefault="003A575B" w:rsidP="003A575B">
      <w:pPr>
        <w:shd w:val="clear" w:color="auto" w:fill="FFFFFF"/>
        <w:ind w:right="10" w:firstLine="859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выработка и принятие совместных мер по недопущению работодателями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нарушений трудового, налогового законодательства, законодательства об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обязательном социальном страховании при оформлении и реализации трудовых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отношений, в том числе оплате труда работников, уплате налога на доходы </w:t>
      </w:r>
      <w:r>
        <w:rPr>
          <w:rFonts w:eastAsia="Times New Roman"/>
          <w:color w:val="000000"/>
          <w:spacing w:val="-2"/>
          <w:sz w:val="28"/>
          <w:szCs w:val="28"/>
        </w:rPr>
        <w:t>физических лиц и взносов на обязательное социальное страхование;</w:t>
      </w:r>
    </w:p>
    <w:p w:rsidR="003A575B" w:rsidRDefault="003A575B" w:rsidP="003A575B">
      <w:pPr>
        <w:shd w:val="clear" w:color="auto" w:fill="FFFFFF"/>
        <w:ind w:right="10" w:firstLine="859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 xml:space="preserve">подготовка и внесение в установленном порядке предложений по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совершенствованию и развитию законодательства по решаемым рабочей группой </w:t>
      </w:r>
      <w:r>
        <w:rPr>
          <w:rFonts w:eastAsia="Times New Roman"/>
          <w:color w:val="000000"/>
          <w:spacing w:val="-6"/>
          <w:sz w:val="28"/>
          <w:szCs w:val="28"/>
        </w:rPr>
        <w:t>вопросам;</w:t>
      </w:r>
    </w:p>
    <w:p w:rsidR="003A575B" w:rsidRDefault="003A575B" w:rsidP="003A575B">
      <w:pPr>
        <w:shd w:val="clear" w:color="auto" w:fill="FFFFFF"/>
        <w:ind w:right="5" w:firstLine="859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обеспечение согласованных действий территориальных органов федеральных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органов исполнительной власти, органов исполнительной власти области, органов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местного самоуправления и организаций по снижению неформальной занятости и </w:t>
      </w:r>
      <w:r>
        <w:rPr>
          <w:rFonts w:eastAsia="Times New Roman"/>
          <w:color w:val="000000"/>
          <w:spacing w:val="-3"/>
          <w:sz w:val="28"/>
          <w:szCs w:val="28"/>
        </w:rPr>
        <w:t>легализации «серой» заработной платы.</w:t>
      </w:r>
    </w:p>
    <w:p w:rsidR="003A575B" w:rsidRDefault="003A575B" w:rsidP="003A575B">
      <w:pPr>
        <w:shd w:val="clear" w:color="auto" w:fill="FFFFFF"/>
        <w:ind w:right="29"/>
        <w:jc w:val="center"/>
        <w:rPr>
          <w:color w:val="000000"/>
          <w:spacing w:val="-2"/>
          <w:sz w:val="28"/>
          <w:szCs w:val="28"/>
        </w:rPr>
      </w:pPr>
    </w:p>
    <w:p w:rsidR="003A575B" w:rsidRDefault="003A575B" w:rsidP="003A575B">
      <w:pPr>
        <w:shd w:val="clear" w:color="auto" w:fill="FFFFFF"/>
        <w:ind w:right="29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 </w:t>
      </w:r>
      <w:r>
        <w:rPr>
          <w:rFonts w:eastAsia="Times New Roman"/>
          <w:color w:val="000000"/>
          <w:spacing w:val="-2"/>
          <w:sz w:val="28"/>
          <w:szCs w:val="28"/>
        </w:rPr>
        <w:t>Права рабочей группы</w:t>
      </w:r>
    </w:p>
    <w:p w:rsidR="003A575B" w:rsidRDefault="003A575B" w:rsidP="003A575B">
      <w:pPr>
        <w:shd w:val="clear" w:color="auto" w:fill="FFFFFF"/>
        <w:ind w:right="10" w:firstLine="859"/>
        <w:jc w:val="both"/>
        <w:rPr>
          <w:rFonts w:eastAsia="Times New Roman"/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3.1.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 целях реализации задач, предусмотренных в разделе 2 настоящего </w:t>
      </w:r>
      <w:r>
        <w:rPr>
          <w:rFonts w:eastAsia="Times New Roman"/>
          <w:color w:val="000000"/>
          <w:spacing w:val="-3"/>
          <w:sz w:val="28"/>
          <w:szCs w:val="28"/>
        </w:rPr>
        <w:t>Положения, рабочая группа вправе:</w:t>
      </w:r>
    </w:p>
    <w:p w:rsidR="003A575B" w:rsidRDefault="003A575B" w:rsidP="003A575B">
      <w:pPr>
        <w:shd w:val="clear" w:color="auto" w:fill="FFFFFF"/>
        <w:spacing w:line="322" w:lineRule="exact"/>
        <w:ind w:left="10" w:firstLine="854"/>
        <w:jc w:val="both"/>
      </w:pPr>
      <w:r>
        <w:rPr>
          <w:color w:val="000000"/>
          <w:spacing w:val="-8"/>
          <w:sz w:val="29"/>
          <w:szCs w:val="29"/>
        </w:rPr>
        <w:lastRenderedPageBreak/>
        <w:t>3.1.1.</w:t>
      </w:r>
      <w:r>
        <w:rPr>
          <w:color w:val="000000"/>
          <w:sz w:val="29"/>
          <w:szCs w:val="29"/>
        </w:rPr>
        <w:tab/>
      </w:r>
      <w:r>
        <w:rPr>
          <w:rFonts w:eastAsia="Times New Roman"/>
          <w:color w:val="000000"/>
          <w:spacing w:val="-1"/>
          <w:sz w:val="29"/>
          <w:szCs w:val="29"/>
        </w:rPr>
        <w:t xml:space="preserve">принимать решения, имеющие рекомендательный характер, по </w:t>
      </w:r>
      <w:r>
        <w:rPr>
          <w:rFonts w:eastAsia="Times New Roman"/>
          <w:color w:val="000000"/>
          <w:spacing w:val="-2"/>
          <w:sz w:val="29"/>
          <w:szCs w:val="29"/>
        </w:rPr>
        <w:t>вопросам, относящимся к компетенции рабочей группы;</w:t>
      </w:r>
    </w:p>
    <w:p w:rsidR="003A575B" w:rsidRDefault="003A575B" w:rsidP="003A575B">
      <w:pPr>
        <w:shd w:val="clear" w:color="auto" w:fill="FFFFFF"/>
        <w:spacing w:line="322" w:lineRule="exact"/>
        <w:ind w:left="10" w:firstLine="854"/>
        <w:jc w:val="both"/>
      </w:pPr>
      <w:r>
        <w:rPr>
          <w:color w:val="000000"/>
          <w:spacing w:val="-8"/>
          <w:sz w:val="29"/>
          <w:szCs w:val="29"/>
        </w:rPr>
        <w:t>3.1.2.</w:t>
      </w:r>
      <w:r>
        <w:rPr>
          <w:color w:val="000000"/>
          <w:sz w:val="29"/>
          <w:szCs w:val="29"/>
        </w:rPr>
        <w:tab/>
      </w:r>
      <w:r>
        <w:rPr>
          <w:rFonts w:eastAsia="Times New Roman"/>
          <w:color w:val="000000"/>
          <w:spacing w:val="-1"/>
          <w:sz w:val="29"/>
          <w:szCs w:val="29"/>
        </w:rPr>
        <w:t xml:space="preserve">запрашивать у государственных органов, работодателей и </w:t>
      </w:r>
      <w:r>
        <w:rPr>
          <w:rFonts w:eastAsia="Times New Roman"/>
          <w:color w:val="000000"/>
          <w:spacing w:val="2"/>
          <w:sz w:val="29"/>
          <w:szCs w:val="29"/>
        </w:rPr>
        <w:t xml:space="preserve">должностных лиц документы и материалы по вопросам, относящимся к </w:t>
      </w:r>
      <w:r>
        <w:rPr>
          <w:rFonts w:eastAsia="Times New Roman"/>
          <w:color w:val="000000"/>
          <w:spacing w:val="-3"/>
          <w:sz w:val="29"/>
          <w:szCs w:val="29"/>
        </w:rPr>
        <w:t>компетенции рабочей группы;</w:t>
      </w:r>
    </w:p>
    <w:p w:rsidR="003A575B" w:rsidRDefault="003A575B" w:rsidP="003A575B">
      <w:pPr>
        <w:numPr>
          <w:ilvl w:val="0"/>
          <w:numId w:val="3"/>
        </w:numPr>
        <w:shd w:val="clear" w:color="auto" w:fill="FFFFFF"/>
        <w:spacing w:line="322" w:lineRule="exact"/>
        <w:ind w:left="10" w:firstLine="854"/>
        <w:jc w:val="both"/>
        <w:rPr>
          <w:color w:val="000000"/>
          <w:spacing w:val="-8"/>
          <w:sz w:val="29"/>
          <w:szCs w:val="29"/>
        </w:rPr>
      </w:pPr>
      <w:r>
        <w:rPr>
          <w:rFonts w:eastAsia="Times New Roman"/>
          <w:color w:val="000000"/>
          <w:sz w:val="29"/>
          <w:szCs w:val="29"/>
        </w:rPr>
        <w:t xml:space="preserve">заслушивать на своих заседаниях работодателей по вопросам, </w:t>
      </w:r>
      <w:r>
        <w:rPr>
          <w:rFonts w:eastAsia="Times New Roman"/>
          <w:color w:val="000000"/>
          <w:spacing w:val="-3"/>
          <w:sz w:val="29"/>
          <w:szCs w:val="29"/>
        </w:rPr>
        <w:t>относящимся к компетенции рабочей группы;</w:t>
      </w:r>
    </w:p>
    <w:p w:rsidR="003A575B" w:rsidRDefault="003A575B" w:rsidP="003A575B">
      <w:pPr>
        <w:numPr>
          <w:ilvl w:val="0"/>
          <w:numId w:val="3"/>
        </w:numPr>
        <w:shd w:val="clear" w:color="auto" w:fill="FFFFFF"/>
        <w:spacing w:line="322" w:lineRule="exact"/>
        <w:ind w:left="10" w:firstLine="854"/>
        <w:jc w:val="both"/>
        <w:rPr>
          <w:color w:val="000000"/>
          <w:spacing w:val="-8"/>
          <w:sz w:val="29"/>
          <w:szCs w:val="29"/>
        </w:rPr>
      </w:pPr>
      <w:r>
        <w:rPr>
          <w:rFonts w:eastAsia="Times New Roman"/>
          <w:color w:val="000000"/>
          <w:spacing w:val="-3"/>
          <w:sz w:val="29"/>
          <w:szCs w:val="29"/>
        </w:rPr>
        <w:t xml:space="preserve">осуществлять взаимодействие по вопросам деятельности рабочей группы с органами исполнительной власти области, структурными подразделениями </w:t>
      </w:r>
      <w:r>
        <w:rPr>
          <w:rFonts w:eastAsia="Times New Roman"/>
          <w:color w:val="000000"/>
          <w:spacing w:val="-1"/>
          <w:sz w:val="29"/>
          <w:szCs w:val="29"/>
        </w:rPr>
        <w:t xml:space="preserve">администрации </w:t>
      </w:r>
      <w:proofErr w:type="spellStart"/>
      <w:r>
        <w:rPr>
          <w:rFonts w:eastAsia="Times New Roman"/>
          <w:color w:val="000000"/>
          <w:spacing w:val="-1"/>
          <w:sz w:val="29"/>
          <w:szCs w:val="29"/>
        </w:rPr>
        <w:t>Коченевского</w:t>
      </w:r>
      <w:proofErr w:type="spellEnd"/>
      <w:r>
        <w:rPr>
          <w:rFonts w:eastAsia="Times New Roman"/>
          <w:color w:val="000000"/>
          <w:spacing w:val="-1"/>
          <w:sz w:val="29"/>
          <w:szCs w:val="29"/>
        </w:rPr>
        <w:t xml:space="preserve"> района, органами местного самоуправления, </w:t>
      </w:r>
      <w:r>
        <w:rPr>
          <w:rFonts w:eastAsia="Times New Roman"/>
          <w:color w:val="000000"/>
          <w:spacing w:val="4"/>
          <w:sz w:val="29"/>
          <w:szCs w:val="29"/>
        </w:rPr>
        <w:t>учреждениями и организациями любых организационн</w:t>
      </w:r>
      <w:proofErr w:type="gramStart"/>
      <w:r>
        <w:rPr>
          <w:rFonts w:eastAsia="Times New Roman"/>
          <w:color w:val="000000"/>
          <w:spacing w:val="4"/>
          <w:sz w:val="29"/>
          <w:szCs w:val="29"/>
        </w:rPr>
        <w:t>о-</w:t>
      </w:r>
      <w:proofErr w:type="gramEnd"/>
      <w:r>
        <w:rPr>
          <w:rFonts w:eastAsia="Times New Roman"/>
          <w:color w:val="000000"/>
          <w:spacing w:val="4"/>
          <w:sz w:val="29"/>
          <w:szCs w:val="29"/>
        </w:rPr>
        <w:t xml:space="preserve"> правовых форм и форм </w:t>
      </w:r>
      <w:r>
        <w:rPr>
          <w:rFonts w:eastAsia="Times New Roman"/>
          <w:color w:val="000000"/>
          <w:spacing w:val="2"/>
          <w:sz w:val="29"/>
          <w:szCs w:val="29"/>
        </w:rPr>
        <w:t xml:space="preserve">собственности для получения объективной информации о численности занятого и </w:t>
      </w:r>
      <w:r>
        <w:rPr>
          <w:rFonts w:eastAsia="Times New Roman"/>
          <w:color w:val="000000"/>
          <w:spacing w:val="-3"/>
          <w:sz w:val="29"/>
          <w:szCs w:val="29"/>
        </w:rPr>
        <w:t>незанятого населения р. п. Чик;</w:t>
      </w:r>
    </w:p>
    <w:p w:rsidR="003A575B" w:rsidRDefault="003A575B" w:rsidP="003A575B">
      <w:pPr>
        <w:numPr>
          <w:ilvl w:val="0"/>
          <w:numId w:val="3"/>
        </w:numPr>
        <w:shd w:val="clear" w:color="auto" w:fill="FFFFFF"/>
        <w:spacing w:before="5" w:line="322" w:lineRule="exact"/>
        <w:ind w:left="10" w:firstLine="854"/>
        <w:jc w:val="both"/>
        <w:rPr>
          <w:color w:val="000000"/>
          <w:spacing w:val="-8"/>
          <w:sz w:val="29"/>
          <w:szCs w:val="29"/>
        </w:rPr>
      </w:pPr>
      <w:r>
        <w:rPr>
          <w:rFonts w:eastAsia="Times New Roman"/>
          <w:color w:val="000000"/>
          <w:sz w:val="29"/>
          <w:szCs w:val="29"/>
        </w:rPr>
        <w:t xml:space="preserve">формировать временные и постоянно действующие экспертные и </w:t>
      </w:r>
      <w:r>
        <w:rPr>
          <w:rFonts w:eastAsia="Times New Roman"/>
          <w:color w:val="000000"/>
          <w:spacing w:val="-2"/>
          <w:sz w:val="29"/>
          <w:szCs w:val="29"/>
        </w:rPr>
        <w:t>рабочие группы для выполнения поставленных задач;</w:t>
      </w:r>
    </w:p>
    <w:p w:rsidR="003A575B" w:rsidRDefault="003A575B" w:rsidP="003A575B">
      <w:pPr>
        <w:numPr>
          <w:ilvl w:val="0"/>
          <w:numId w:val="3"/>
        </w:numPr>
        <w:shd w:val="clear" w:color="auto" w:fill="FFFFFF"/>
        <w:spacing w:line="322" w:lineRule="exact"/>
        <w:ind w:left="10" w:firstLine="854"/>
        <w:jc w:val="both"/>
        <w:rPr>
          <w:color w:val="000000"/>
          <w:spacing w:val="-8"/>
          <w:sz w:val="29"/>
          <w:szCs w:val="29"/>
        </w:rPr>
      </w:pPr>
      <w:r>
        <w:rPr>
          <w:rFonts w:eastAsia="Times New Roman"/>
          <w:color w:val="000000"/>
          <w:spacing w:val="2"/>
          <w:sz w:val="29"/>
          <w:szCs w:val="29"/>
        </w:rPr>
        <w:t xml:space="preserve">привлекать для участия в работе рабочей группы с правом </w:t>
      </w:r>
      <w:r>
        <w:rPr>
          <w:rFonts w:eastAsia="Times New Roman"/>
          <w:color w:val="000000"/>
          <w:spacing w:val="-3"/>
          <w:sz w:val="29"/>
          <w:szCs w:val="29"/>
        </w:rPr>
        <w:t xml:space="preserve">совещательного голоса экспертов и консультантов из числа, представителей органов </w:t>
      </w:r>
      <w:r>
        <w:rPr>
          <w:rFonts w:eastAsia="Times New Roman"/>
          <w:color w:val="000000"/>
          <w:spacing w:val="8"/>
          <w:sz w:val="29"/>
          <w:szCs w:val="29"/>
        </w:rPr>
        <w:t xml:space="preserve">государственной власти области и других специалистов, не входящих в состав </w:t>
      </w:r>
      <w:r>
        <w:rPr>
          <w:rFonts w:eastAsia="Times New Roman"/>
          <w:color w:val="000000"/>
          <w:spacing w:val="-3"/>
          <w:sz w:val="29"/>
          <w:szCs w:val="29"/>
        </w:rPr>
        <w:t>рабочей группы;</w:t>
      </w:r>
    </w:p>
    <w:p w:rsidR="003A575B" w:rsidRDefault="003A575B" w:rsidP="003A575B">
      <w:pPr>
        <w:shd w:val="clear" w:color="auto" w:fill="FFFFFF"/>
        <w:spacing w:line="322" w:lineRule="exact"/>
        <w:ind w:left="10" w:firstLine="854"/>
        <w:jc w:val="both"/>
      </w:pPr>
      <w:r>
        <w:rPr>
          <w:color w:val="000000"/>
          <w:spacing w:val="-8"/>
          <w:sz w:val="29"/>
          <w:szCs w:val="29"/>
        </w:rPr>
        <w:t>3.1.7.</w:t>
      </w:r>
      <w:r>
        <w:rPr>
          <w:color w:val="000000"/>
          <w:sz w:val="29"/>
          <w:szCs w:val="29"/>
        </w:rPr>
        <w:tab/>
      </w:r>
      <w:r>
        <w:rPr>
          <w:rFonts w:eastAsia="Times New Roman"/>
          <w:color w:val="000000"/>
          <w:sz w:val="29"/>
          <w:szCs w:val="29"/>
        </w:rPr>
        <w:t xml:space="preserve">осуществлять иные полномочия по вопросам, относящимся к </w:t>
      </w:r>
      <w:r>
        <w:rPr>
          <w:rFonts w:eastAsia="Times New Roman"/>
          <w:color w:val="000000"/>
          <w:spacing w:val="-2"/>
          <w:sz w:val="29"/>
          <w:szCs w:val="29"/>
        </w:rPr>
        <w:t>компетенции рабочей группы, в соответствии с действующим законодательством.</w:t>
      </w:r>
    </w:p>
    <w:p w:rsidR="003A575B" w:rsidRDefault="003A575B" w:rsidP="003A575B">
      <w:pPr>
        <w:shd w:val="clear" w:color="auto" w:fill="FFFFFF"/>
        <w:spacing w:before="82"/>
        <w:ind w:left="10" w:firstLine="854"/>
        <w:jc w:val="both"/>
      </w:pPr>
    </w:p>
    <w:p w:rsidR="003A575B" w:rsidRDefault="003A575B" w:rsidP="003A575B">
      <w:pPr>
        <w:shd w:val="clear" w:color="auto" w:fill="FFFFFF"/>
        <w:spacing w:before="5"/>
        <w:ind w:left="10" w:firstLine="854"/>
        <w:jc w:val="both"/>
      </w:pPr>
      <w:r>
        <w:rPr>
          <w:rFonts w:ascii="Arial" w:hAnsi="Arial" w:cs="Arial"/>
          <w:color w:val="000000"/>
          <w:sz w:val="5"/>
          <w:szCs w:val="5"/>
        </w:rPr>
        <w:t>1</w:t>
      </w:r>
    </w:p>
    <w:p w:rsidR="003A575B" w:rsidRDefault="003A575B" w:rsidP="003A575B">
      <w:pPr>
        <w:shd w:val="clear" w:color="auto" w:fill="FFFFFF"/>
        <w:spacing w:before="24" w:line="317" w:lineRule="exact"/>
        <w:ind w:left="10" w:right="29" w:firstLine="854"/>
        <w:jc w:val="center"/>
      </w:pPr>
      <w:r>
        <w:rPr>
          <w:color w:val="000000"/>
          <w:spacing w:val="-2"/>
          <w:sz w:val="29"/>
          <w:szCs w:val="29"/>
        </w:rPr>
        <w:t xml:space="preserve">4. </w:t>
      </w:r>
      <w:r>
        <w:rPr>
          <w:rFonts w:eastAsia="Times New Roman"/>
          <w:color w:val="000000"/>
          <w:spacing w:val="-2"/>
          <w:sz w:val="29"/>
          <w:szCs w:val="29"/>
        </w:rPr>
        <w:t>Состав и организация работы рабочей группы.</w:t>
      </w:r>
    </w:p>
    <w:p w:rsidR="003A575B" w:rsidRDefault="003A575B" w:rsidP="003A575B">
      <w:pPr>
        <w:numPr>
          <w:ilvl w:val="0"/>
          <w:numId w:val="4"/>
        </w:numPr>
        <w:shd w:val="clear" w:color="auto" w:fill="FFFFFF"/>
        <w:spacing w:line="317" w:lineRule="exact"/>
        <w:ind w:left="10" w:firstLine="854"/>
        <w:jc w:val="both"/>
        <w:rPr>
          <w:color w:val="000000"/>
          <w:spacing w:val="-9"/>
          <w:sz w:val="29"/>
          <w:szCs w:val="29"/>
        </w:rPr>
      </w:pPr>
      <w:r>
        <w:rPr>
          <w:rFonts w:eastAsia="Times New Roman"/>
          <w:color w:val="000000"/>
          <w:spacing w:val="4"/>
          <w:sz w:val="29"/>
          <w:szCs w:val="29"/>
        </w:rPr>
        <w:t xml:space="preserve">Рабочая группа формируется в составе председателя рабочей группы </w:t>
      </w:r>
      <w:r>
        <w:rPr>
          <w:rFonts w:eastAsia="Times New Roman"/>
          <w:color w:val="000000"/>
          <w:spacing w:val="-2"/>
          <w:sz w:val="29"/>
          <w:szCs w:val="29"/>
        </w:rPr>
        <w:t>заместителя председателя рабочей группы, членов рабочей группы.</w:t>
      </w:r>
    </w:p>
    <w:p w:rsidR="003A575B" w:rsidRDefault="003A575B" w:rsidP="003A575B">
      <w:pPr>
        <w:numPr>
          <w:ilvl w:val="0"/>
          <w:numId w:val="4"/>
        </w:numPr>
        <w:shd w:val="clear" w:color="auto" w:fill="FFFFFF"/>
        <w:spacing w:line="317" w:lineRule="exact"/>
        <w:ind w:left="10" w:firstLine="854"/>
        <w:jc w:val="both"/>
        <w:rPr>
          <w:color w:val="000000"/>
          <w:spacing w:val="-9"/>
          <w:sz w:val="29"/>
          <w:szCs w:val="29"/>
        </w:rPr>
      </w:pPr>
      <w:r>
        <w:rPr>
          <w:rFonts w:eastAsia="Times New Roman"/>
          <w:color w:val="000000"/>
          <w:spacing w:val="4"/>
          <w:sz w:val="29"/>
          <w:szCs w:val="29"/>
        </w:rPr>
        <w:t xml:space="preserve">Возглавляет рабочую группу и осуществляет руководство ее работой </w:t>
      </w:r>
      <w:r>
        <w:rPr>
          <w:rFonts w:eastAsia="Times New Roman"/>
          <w:color w:val="000000"/>
          <w:spacing w:val="-2"/>
          <w:sz w:val="29"/>
          <w:szCs w:val="29"/>
        </w:rPr>
        <w:t>Глава рабочего поселка Чи</w:t>
      </w:r>
      <w:proofErr w:type="gramStart"/>
      <w:r>
        <w:rPr>
          <w:rFonts w:eastAsia="Times New Roman"/>
          <w:color w:val="000000"/>
          <w:spacing w:val="-2"/>
          <w:sz w:val="29"/>
          <w:szCs w:val="29"/>
        </w:rPr>
        <w:t>к-</w:t>
      </w:r>
      <w:proofErr w:type="gramEnd"/>
      <w:r>
        <w:rPr>
          <w:rFonts w:eastAsia="Times New Roman"/>
          <w:color w:val="000000"/>
          <w:spacing w:val="-2"/>
          <w:sz w:val="29"/>
          <w:szCs w:val="29"/>
        </w:rPr>
        <w:t xml:space="preserve"> председатель рабочей группы.</w:t>
      </w:r>
    </w:p>
    <w:p w:rsidR="003A575B" w:rsidRDefault="003A575B" w:rsidP="003A575B">
      <w:pPr>
        <w:shd w:val="clear" w:color="auto" w:fill="FFFFFF"/>
        <w:spacing w:line="322" w:lineRule="exact"/>
        <w:ind w:left="10" w:right="10" w:firstLine="854"/>
        <w:jc w:val="both"/>
      </w:pPr>
      <w:r>
        <w:rPr>
          <w:rFonts w:eastAsia="Times New Roman"/>
          <w:color w:val="000000"/>
          <w:spacing w:val="-1"/>
          <w:sz w:val="29"/>
          <w:szCs w:val="29"/>
        </w:rPr>
        <w:t xml:space="preserve">В период отсутствия председателя рабочей группы либо по его поручению </w:t>
      </w:r>
      <w:r>
        <w:rPr>
          <w:rFonts w:eastAsia="Times New Roman"/>
          <w:color w:val="000000"/>
          <w:spacing w:val="3"/>
          <w:sz w:val="29"/>
          <w:szCs w:val="29"/>
        </w:rPr>
        <w:t xml:space="preserve">руководство работой рабочей группы осуществляет заместитель председателя </w:t>
      </w:r>
      <w:r>
        <w:rPr>
          <w:rFonts w:eastAsia="Times New Roman"/>
          <w:color w:val="000000"/>
          <w:spacing w:val="-4"/>
          <w:sz w:val="29"/>
          <w:szCs w:val="29"/>
        </w:rPr>
        <w:t>рабочей группы.</w:t>
      </w:r>
    </w:p>
    <w:p w:rsidR="003A575B" w:rsidRDefault="003A575B" w:rsidP="003A575B">
      <w:pPr>
        <w:numPr>
          <w:ilvl w:val="0"/>
          <w:numId w:val="5"/>
        </w:numPr>
        <w:shd w:val="clear" w:color="auto" w:fill="FFFFFF"/>
        <w:spacing w:line="322" w:lineRule="exact"/>
        <w:ind w:left="10" w:firstLine="854"/>
        <w:jc w:val="both"/>
        <w:rPr>
          <w:color w:val="000000"/>
          <w:spacing w:val="-9"/>
          <w:sz w:val="29"/>
          <w:szCs w:val="29"/>
        </w:rPr>
      </w:pPr>
      <w:r>
        <w:rPr>
          <w:rFonts w:eastAsia="Times New Roman"/>
          <w:color w:val="000000"/>
          <w:spacing w:val="1"/>
          <w:sz w:val="29"/>
          <w:szCs w:val="29"/>
        </w:rPr>
        <w:t xml:space="preserve">Список рабочей группы утверждается постановлением администрации </w:t>
      </w:r>
      <w:r>
        <w:rPr>
          <w:rFonts w:eastAsia="Times New Roman"/>
          <w:color w:val="000000"/>
          <w:spacing w:val="-3"/>
          <w:sz w:val="29"/>
          <w:szCs w:val="29"/>
        </w:rPr>
        <w:t>рабочего поселка</w:t>
      </w:r>
      <w:proofErr w:type="gramStart"/>
      <w:r>
        <w:rPr>
          <w:rFonts w:eastAsia="Times New Roman"/>
          <w:color w:val="000000"/>
          <w:spacing w:val="-3"/>
          <w:sz w:val="29"/>
          <w:szCs w:val="29"/>
        </w:rPr>
        <w:t xml:space="preserve"> Ч</w:t>
      </w:r>
      <w:proofErr w:type="gramEnd"/>
      <w:r>
        <w:rPr>
          <w:rFonts w:eastAsia="Times New Roman"/>
          <w:color w:val="000000"/>
          <w:spacing w:val="-3"/>
          <w:sz w:val="29"/>
          <w:szCs w:val="29"/>
        </w:rPr>
        <w:t>ик.</w:t>
      </w:r>
    </w:p>
    <w:p w:rsidR="003A575B" w:rsidRDefault="003A575B" w:rsidP="003A575B">
      <w:pPr>
        <w:numPr>
          <w:ilvl w:val="0"/>
          <w:numId w:val="5"/>
        </w:numPr>
        <w:shd w:val="clear" w:color="auto" w:fill="FFFFFF"/>
        <w:spacing w:before="5" w:line="322" w:lineRule="exact"/>
        <w:ind w:left="10" w:firstLine="854"/>
        <w:jc w:val="both"/>
        <w:rPr>
          <w:color w:val="000000"/>
          <w:spacing w:val="-9"/>
          <w:sz w:val="29"/>
          <w:szCs w:val="29"/>
        </w:rPr>
      </w:pPr>
      <w:r>
        <w:rPr>
          <w:rFonts w:eastAsia="Times New Roman"/>
          <w:color w:val="000000"/>
          <w:sz w:val="29"/>
          <w:szCs w:val="29"/>
        </w:rPr>
        <w:t xml:space="preserve">Заседания рабочей группы проводятся в соответствии с планом работы </w:t>
      </w:r>
      <w:r>
        <w:rPr>
          <w:rFonts w:eastAsia="Times New Roman"/>
          <w:color w:val="000000"/>
          <w:spacing w:val="-1"/>
          <w:sz w:val="29"/>
          <w:szCs w:val="29"/>
        </w:rPr>
        <w:t xml:space="preserve">рабочей группы, который утверждается председателем рабочей группы или по мере </w:t>
      </w:r>
      <w:r>
        <w:rPr>
          <w:rFonts w:eastAsia="Times New Roman"/>
          <w:color w:val="000000"/>
          <w:spacing w:val="-2"/>
          <w:sz w:val="29"/>
          <w:szCs w:val="29"/>
        </w:rPr>
        <w:t>поступления предложений от членов рабочей группы.</w:t>
      </w:r>
    </w:p>
    <w:p w:rsidR="003A575B" w:rsidRDefault="003A575B" w:rsidP="003A575B">
      <w:pPr>
        <w:shd w:val="clear" w:color="auto" w:fill="FFFFFF"/>
        <w:spacing w:line="322" w:lineRule="exact"/>
        <w:ind w:left="10" w:right="14" w:firstLine="854"/>
        <w:jc w:val="both"/>
      </w:pPr>
      <w:r>
        <w:rPr>
          <w:rFonts w:eastAsia="Times New Roman"/>
          <w:color w:val="000000"/>
          <w:spacing w:val="-2"/>
          <w:sz w:val="29"/>
          <w:szCs w:val="29"/>
        </w:rPr>
        <w:t xml:space="preserve">Повестка дня заседания рабочей группы формируется секретарем рабочей </w:t>
      </w:r>
      <w:r>
        <w:rPr>
          <w:rFonts w:eastAsia="Times New Roman"/>
          <w:color w:val="000000"/>
          <w:spacing w:val="-3"/>
          <w:sz w:val="29"/>
          <w:szCs w:val="29"/>
        </w:rPr>
        <w:t>группы и утверждается ее председателем.</w:t>
      </w:r>
    </w:p>
    <w:p w:rsidR="003A575B" w:rsidRDefault="003A575B" w:rsidP="003A575B">
      <w:pPr>
        <w:shd w:val="clear" w:color="auto" w:fill="FFFFFF"/>
        <w:spacing w:line="322" w:lineRule="exact"/>
        <w:ind w:left="10" w:firstLine="854"/>
        <w:jc w:val="both"/>
      </w:pPr>
      <w:r>
        <w:rPr>
          <w:color w:val="000000"/>
          <w:spacing w:val="-9"/>
          <w:sz w:val="29"/>
          <w:szCs w:val="29"/>
        </w:rPr>
        <w:t>4.6.</w:t>
      </w:r>
      <w:r>
        <w:rPr>
          <w:color w:val="000000"/>
          <w:sz w:val="29"/>
          <w:szCs w:val="29"/>
        </w:rPr>
        <w:tab/>
      </w:r>
      <w:r>
        <w:rPr>
          <w:rFonts w:eastAsia="Times New Roman"/>
          <w:color w:val="000000"/>
          <w:sz w:val="29"/>
          <w:szCs w:val="29"/>
        </w:rPr>
        <w:t xml:space="preserve">Заседание рабочей группы является правомочным, если на нем </w:t>
      </w:r>
      <w:r>
        <w:rPr>
          <w:rFonts w:eastAsia="Times New Roman"/>
          <w:color w:val="000000"/>
          <w:spacing w:val="-2"/>
          <w:sz w:val="29"/>
          <w:szCs w:val="29"/>
        </w:rPr>
        <w:t>присутствуют не менее половины от общего числа членов рабочей группы.</w:t>
      </w:r>
    </w:p>
    <w:p w:rsidR="003A575B" w:rsidRDefault="003A575B" w:rsidP="003A575B">
      <w:pPr>
        <w:numPr>
          <w:ilvl w:val="0"/>
          <w:numId w:val="6"/>
        </w:numPr>
        <w:shd w:val="clear" w:color="auto" w:fill="FFFFFF"/>
        <w:spacing w:line="322" w:lineRule="exact"/>
        <w:ind w:left="10" w:firstLine="854"/>
        <w:jc w:val="both"/>
        <w:rPr>
          <w:color w:val="000000"/>
          <w:spacing w:val="-9"/>
          <w:sz w:val="29"/>
          <w:szCs w:val="29"/>
        </w:rPr>
      </w:pPr>
      <w:r>
        <w:rPr>
          <w:rFonts w:eastAsia="Times New Roman"/>
          <w:color w:val="000000"/>
          <w:spacing w:val="-1"/>
          <w:sz w:val="29"/>
          <w:szCs w:val="29"/>
        </w:rPr>
        <w:t xml:space="preserve">Решения рабочей группы принимаются простым большинством голосов </w:t>
      </w:r>
      <w:r>
        <w:rPr>
          <w:rFonts w:eastAsia="Times New Roman"/>
          <w:color w:val="000000"/>
          <w:sz w:val="29"/>
          <w:szCs w:val="29"/>
        </w:rPr>
        <w:t xml:space="preserve">присутствующих на заседании членов рабочей группы. В случае равенства голосов </w:t>
      </w:r>
      <w:r>
        <w:rPr>
          <w:rFonts w:eastAsia="Times New Roman"/>
          <w:color w:val="000000"/>
          <w:spacing w:val="-2"/>
          <w:sz w:val="29"/>
          <w:szCs w:val="29"/>
        </w:rPr>
        <w:t>решающим является голос председательствующего на заседании рабочей группы.</w:t>
      </w:r>
    </w:p>
    <w:p w:rsidR="003A575B" w:rsidRDefault="003A575B" w:rsidP="003A575B">
      <w:pPr>
        <w:numPr>
          <w:ilvl w:val="0"/>
          <w:numId w:val="6"/>
        </w:numPr>
        <w:shd w:val="clear" w:color="auto" w:fill="FFFFFF"/>
        <w:tabs>
          <w:tab w:val="left" w:pos="1392"/>
        </w:tabs>
        <w:spacing w:line="322" w:lineRule="exact"/>
        <w:ind w:left="10" w:firstLine="854"/>
        <w:jc w:val="both"/>
        <w:rPr>
          <w:color w:val="000000"/>
          <w:spacing w:val="-9"/>
          <w:sz w:val="29"/>
          <w:szCs w:val="29"/>
        </w:rPr>
      </w:pPr>
      <w:r>
        <w:rPr>
          <w:rFonts w:eastAsia="Times New Roman"/>
          <w:color w:val="000000"/>
          <w:sz w:val="29"/>
          <w:szCs w:val="29"/>
        </w:rPr>
        <w:t xml:space="preserve">По итогам заседаний рабочей группы оформляется протокол заседания, </w:t>
      </w:r>
      <w:r>
        <w:rPr>
          <w:rFonts w:eastAsia="Times New Roman"/>
          <w:color w:val="000000"/>
          <w:spacing w:val="-2"/>
          <w:sz w:val="29"/>
          <w:szCs w:val="29"/>
        </w:rPr>
        <w:t>который подписывается председателем и секретарем рабочей группы.</w:t>
      </w:r>
    </w:p>
    <w:p w:rsidR="003A575B" w:rsidRDefault="003A575B" w:rsidP="003A575B">
      <w:pPr>
        <w:shd w:val="clear" w:color="auto" w:fill="FFFFFF"/>
        <w:spacing w:line="322" w:lineRule="exact"/>
        <w:ind w:left="10" w:firstLine="854"/>
        <w:jc w:val="both"/>
      </w:pPr>
      <w:r>
        <w:rPr>
          <w:color w:val="000000"/>
          <w:spacing w:val="-8"/>
          <w:sz w:val="29"/>
          <w:szCs w:val="29"/>
        </w:rPr>
        <w:t>4.9.</w:t>
      </w:r>
      <w:r>
        <w:rPr>
          <w:color w:val="000000"/>
          <w:sz w:val="29"/>
          <w:szCs w:val="29"/>
        </w:rPr>
        <w:tab/>
      </w:r>
      <w:r>
        <w:rPr>
          <w:rFonts w:eastAsia="Times New Roman"/>
          <w:color w:val="000000"/>
          <w:spacing w:val="-3"/>
          <w:sz w:val="29"/>
          <w:szCs w:val="29"/>
        </w:rPr>
        <w:t xml:space="preserve">Решения и рекомендации рабочей группы доводятся до сведения </w:t>
      </w:r>
      <w:r>
        <w:rPr>
          <w:rFonts w:eastAsia="Times New Roman"/>
          <w:color w:val="000000"/>
          <w:spacing w:val="2"/>
          <w:sz w:val="29"/>
          <w:szCs w:val="29"/>
        </w:rPr>
        <w:t xml:space="preserve">федеральных органов исполнительной власти, органов местного самоуправления, </w:t>
      </w:r>
      <w:r>
        <w:rPr>
          <w:rFonts w:eastAsia="Times New Roman"/>
          <w:color w:val="000000"/>
          <w:spacing w:val="1"/>
          <w:sz w:val="29"/>
          <w:szCs w:val="29"/>
        </w:rPr>
        <w:t xml:space="preserve">учреждений и организаций, участвующих в мероприятиях, </w:t>
      </w:r>
      <w:r>
        <w:rPr>
          <w:rFonts w:eastAsia="Times New Roman"/>
          <w:color w:val="000000"/>
          <w:spacing w:val="1"/>
          <w:sz w:val="29"/>
          <w:szCs w:val="29"/>
        </w:rPr>
        <w:lastRenderedPageBreak/>
        <w:t xml:space="preserve">относящихся к </w:t>
      </w:r>
      <w:r>
        <w:rPr>
          <w:rFonts w:eastAsia="Times New Roman"/>
          <w:color w:val="000000"/>
          <w:spacing w:val="-3"/>
          <w:sz w:val="29"/>
          <w:szCs w:val="29"/>
        </w:rPr>
        <w:t>компетенции рабочей комиссии.</w:t>
      </w:r>
    </w:p>
    <w:p w:rsidR="003A575B" w:rsidRDefault="003A575B" w:rsidP="003A575B">
      <w:pPr>
        <w:shd w:val="clear" w:color="auto" w:fill="FFFFFF"/>
        <w:ind w:right="10" w:firstLine="859"/>
        <w:jc w:val="both"/>
      </w:pPr>
    </w:p>
    <w:p w:rsidR="001E1C03" w:rsidRDefault="001E1C03"/>
    <w:sectPr w:rsidR="001E1C03" w:rsidSect="003A57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8F2"/>
    <w:multiLevelType w:val="singleLevel"/>
    <w:tmpl w:val="A85EBE94"/>
    <w:lvl w:ilvl="0">
      <w:start w:val="1"/>
      <w:numFmt w:val="decimal"/>
      <w:lvlText w:val="4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8014C3B"/>
    <w:multiLevelType w:val="singleLevel"/>
    <w:tmpl w:val="55422EE2"/>
    <w:lvl w:ilvl="0">
      <w:start w:val="7"/>
      <w:numFmt w:val="decimal"/>
      <w:lvlText w:val="4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A8F2833"/>
    <w:multiLevelType w:val="singleLevel"/>
    <w:tmpl w:val="B8A64984"/>
    <w:lvl w:ilvl="0">
      <w:start w:val="1"/>
      <w:numFmt w:val="decimal"/>
      <w:lvlText w:val="1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AF069E4"/>
    <w:multiLevelType w:val="singleLevel"/>
    <w:tmpl w:val="58F87836"/>
    <w:lvl w:ilvl="0">
      <w:start w:val="3"/>
      <w:numFmt w:val="decimal"/>
      <w:lvlText w:val="4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A992F5C"/>
    <w:multiLevelType w:val="singleLevel"/>
    <w:tmpl w:val="2F0AE494"/>
    <w:lvl w:ilvl="0">
      <w:start w:val="1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240A2A"/>
    <w:multiLevelType w:val="singleLevel"/>
    <w:tmpl w:val="16DAEE3C"/>
    <w:lvl w:ilvl="0">
      <w:start w:val="3"/>
      <w:numFmt w:val="decimal"/>
      <w:lvlText w:val="3.1.%1."/>
      <w:legacy w:legacy="1" w:legacySpace="0" w:legacyIndent="8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3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3"/>
    </w:lvlOverride>
  </w:num>
  <w:num w:numId="6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3D"/>
    <w:rsid w:val="001E1C03"/>
    <w:rsid w:val="003A575B"/>
    <w:rsid w:val="00A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</dc:creator>
  <cp:keywords/>
  <dc:description/>
  <cp:lastModifiedBy>Chik</cp:lastModifiedBy>
  <cp:revision>3</cp:revision>
  <dcterms:created xsi:type="dcterms:W3CDTF">2016-03-16T04:26:00Z</dcterms:created>
  <dcterms:modified xsi:type="dcterms:W3CDTF">2016-03-16T04:27:00Z</dcterms:modified>
</cp:coreProperties>
</file>